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181971" w:rsidRDefault="00181971">
      <w:pPr>
        <w:pStyle w:val="Heading1"/>
        <w:spacing w:before="89" w:line="360" w:lineRule="auto"/>
        <w:ind w:right="38" w:firstLine="169"/>
        <w:rPr>
          <w:sz w:val="24"/>
          <w:szCs w:val="24"/>
        </w:rPr>
      </w:pPr>
    </w:p>
    <w:p w14:paraId="00000002" w14:textId="77777777" w:rsidR="00181971" w:rsidRDefault="00000000">
      <w:pPr>
        <w:pBdr>
          <w:top w:val="nil"/>
          <w:left w:val="nil"/>
          <w:bottom w:val="nil"/>
          <w:right w:val="nil"/>
          <w:between w:val="nil"/>
        </w:pBdr>
        <w:spacing w:before="10" w:line="360" w:lineRule="auto"/>
        <w:jc w:val="center"/>
        <w:rPr>
          <w:b/>
          <w:color w:val="000000"/>
          <w:sz w:val="24"/>
          <w:szCs w:val="24"/>
        </w:rPr>
      </w:pPr>
      <w:r>
        <w:rPr>
          <w:b/>
          <w:color w:val="000000"/>
          <w:sz w:val="24"/>
          <w:szCs w:val="24"/>
        </w:rPr>
        <w:t xml:space="preserve">CÔNG TY TNHH </w:t>
      </w:r>
    </w:p>
    <w:p w14:paraId="00000003" w14:textId="77777777" w:rsidR="00181971" w:rsidRDefault="00000000">
      <w:pPr>
        <w:pBdr>
          <w:top w:val="nil"/>
          <w:left w:val="nil"/>
          <w:bottom w:val="nil"/>
          <w:right w:val="nil"/>
          <w:between w:val="nil"/>
        </w:pBdr>
        <w:spacing w:before="10" w:line="360" w:lineRule="auto"/>
        <w:jc w:val="center"/>
        <w:rPr>
          <w:b/>
          <w:color w:val="000000"/>
          <w:sz w:val="24"/>
          <w:szCs w:val="24"/>
        </w:rPr>
      </w:pPr>
      <w:r>
        <w:rPr>
          <w:b/>
          <w:color w:val="000000"/>
          <w:sz w:val="24"/>
          <w:szCs w:val="24"/>
        </w:rPr>
        <w:t>….……..</w:t>
      </w:r>
    </w:p>
    <w:p w14:paraId="00000004" w14:textId="77777777" w:rsidR="00181971" w:rsidRDefault="00000000">
      <w:pPr>
        <w:spacing w:line="360" w:lineRule="auto"/>
        <w:ind w:left="169" w:right="38"/>
        <w:jc w:val="center"/>
        <w:rPr>
          <w:b/>
          <w:sz w:val="24"/>
          <w:szCs w:val="24"/>
        </w:rPr>
      </w:pPr>
      <w:r>
        <w:rPr>
          <w:b/>
          <w:sz w:val="24"/>
          <w:szCs w:val="24"/>
        </w:rPr>
        <w:t>Số: …………..</w:t>
      </w:r>
    </w:p>
    <w:p w14:paraId="00000005" w14:textId="77777777" w:rsidR="00181971" w:rsidRDefault="00000000">
      <w:pPr>
        <w:spacing w:before="89" w:line="360" w:lineRule="auto"/>
        <w:ind w:left="225"/>
        <w:rPr>
          <w:sz w:val="24"/>
          <w:szCs w:val="24"/>
        </w:rPr>
      </w:pPr>
      <w:r>
        <w:br w:type="column"/>
      </w:r>
    </w:p>
    <w:p w14:paraId="00000006" w14:textId="77777777" w:rsidR="00181971" w:rsidRDefault="00000000">
      <w:pPr>
        <w:spacing w:before="89" w:line="360" w:lineRule="auto"/>
        <w:ind w:left="225"/>
        <w:rPr>
          <w:b/>
          <w:sz w:val="24"/>
          <w:szCs w:val="24"/>
        </w:rPr>
      </w:pPr>
      <w:r>
        <w:rPr>
          <w:b/>
          <w:sz w:val="24"/>
          <w:szCs w:val="24"/>
        </w:rPr>
        <w:t>CỘNG HOÀ XÃ HỘI CHỦ NGHĨA VIỆT NAM</w:t>
      </w:r>
    </w:p>
    <w:p w14:paraId="00000007" w14:textId="77777777" w:rsidR="00181971" w:rsidRDefault="00000000">
      <w:pPr>
        <w:pStyle w:val="Heading1"/>
        <w:spacing w:line="360" w:lineRule="auto"/>
        <w:ind w:left="100" w:right="1016"/>
        <w:rPr>
          <w:sz w:val="24"/>
          <w:szCs w:val="24"/>
        </w:rPr>
      </w:pPr>
      <w:r>
        <w:rPr>
          <w:sz w:val="24"/>
          <w:szCs w:val="24"/>
          <w:u w:val="single"/>
        </w:rPr>
        <w:t>Độc lập – Tự do – Hạnh phúc</w:t>
      </w:r>
    </w:p>
    <w:p w14:paraId="00000008" w14:textId="77777777" w:rsidR="00181971" w:rsidRDefault="00000000">
      <w:pPr>
        <w:spacing w:before="120" w:line="360" w:lineRule="auto"/>
        <w:ind w:left="1156" w:right="804"/>
        <w:jc w:val="center"/>
        <w:rPr>
          <w:sz w:val="24"/>
          <w:szCs w:val="24"/>
        </w:rPr>
      </w:pPr>
      <w:r>
        <w:rPr>
          <w:i/>
          <w:sz w:val="24"/>
          <w:szCs w:val="24"/>
        </w:rPr>
        <w:t xml:space="preserve">………….., </w:t>
      </w:r>
      <w:r>
        <w:rPr>
          <w:sz w:val="24"/>
          <w:szCs w:val="24"/>
        </w:rPr>
        <w:t xml:space="preserve">Ngày ….. tháng ….. năm </w:t>
      </w:r>
    </w:p>
    <w:p w14:paraId="00000009" w14:textId="77777777" w:rsidR="00181971" w:rsidRDefault="00181971">
      <w:pPr>
        <w:pBdr>
          <w:top w:val="nil"/>
          <w:left w:val="nil"/>
          <w:bottom w:val="nil"/>
          <w:right w:val="nil"/>
          <w:between w:val="nil"/>
        </w:pBdr>
        <w:spacing w:line="360" w:lineRule="auto"/>
        <w:rPr>
          <w:color w:val="000000"/>
          <w:sz w:val="24"/>
          <w:szCs w:val="24"/>
        </w:rPr>
      </w:pPr>
    </w:p>
    <w:p w14:paraId="0000000A" w14:textId="77777777" w:rsidR="00181971" w:rsidRDefault="00181971">
      <w:pPr>
        <w:pBdr>
          <w:top w:val="nil"/>
          <w:left w:val="nil"/>
          <w:bottom w:val="nil"/>
          <w:right w:val="nil"/>
          <w:between w:val="nil"/>
        </w:pBdr>
        <w:spacing w:before="5" w:line="360" w:lineRule="auto"/>
        <w:rPr>
          <w:color w:val="000000"/>
          <w:sz w:val="24"/>
          <w:szCs w:val="24"/>
        </w:rPr>
        <w:sectPr w:rsidR="00181971" w:rsidSect="00121B8F">
          <w:pgSz w:w="12240" w:h="15840"/>
          <w:pgMar w:top="851" w:right="273" w:bottom="280" w:left="1320" w:header="720" w:footer="720" w:gutter="0"/>
          <w:pgNumType w:start="1"/>
          <w:cols w:num="2" w:space="720" w:equalWidth="0">
            <w:col w:w="5006" w:space="107"/>
            <w:col w:w="5534" w:space="0"/>
          </w:cols>
        </w:sectPr>
      </w:pPr>
    </w:p>
    <w:p w14:paraId="0000000B" w14:textId="77777777" w:rsidR="00181971" w:rsidRDefault="00181971">
      <w:pPr>
        <w:tabs>
          <w:tab w:val="left" w:pos="369"/>
        </w:tabs>
        <w:spacing w:line="360" w:lineRule="auto"/>
        <w:ind w:right="638"/>
        <w:rPr>
          <w:sz w:val="24"/>
          <w:szCs w:val="24"/>
        </w:rPr>
      </w:pPr>
    </w:p>
    <w:p w14:paraId="0000000C" w14:textId="77777777" w:rsidR="00181971" w:rsidRDefault="00000000">
      <w:pPr>
        <w:pBdr>
          <w:top w:val="nil"/>
          <w:left w:val="nil"/>
          <w:bottom w:val="nil"/>
          <w:right w:val="nil"/>
          <w:between w:val="nil"/>
        </w:pBdr>
        <w:tabs>
          <w:tab w:val="left" w:pos="369"/>
        </w:tabs>
        <w:spacing w:before="120" w:line="360" w:lineRule="auto"/>
        <w:ind w:left="119" w:right="638"/>
        <w:jc w:val="center"/>
        <w:rPr>
          <w:b/>
          <w:color w:val="000000"/>
          <w:sz w:val="32"/>
          <w:szCs w:val="32"/>
        </w:rPr>
      </w:pPr>
      <w:r>
        <w:rPr>
          <w:b/>
          <w:color w:val="000000"/>
          <w:sz w:val="32"/>
          <w:szCs w:val="32"/>
        </w:rPr>
        <w:t>HỘI ĐỒNG THÀNH VIÊN CÔNG TY TNHH ………..</w:t>
      </w:r>
    </w:p>
    <w:p w14:paraId="0000000D" w14:textId="7AD8851B" w:rsidR="00181971" w:rsidRDefault="00000000">
      <w:pPr>
        <w:numPr>
          <w:ilvl w:val="0"/>
          <w:numId w:val="1"/>
        </w:numPr>
        <w:pBdr>
          <w:top w:val="nil"/>
          <w:left w:val="nil"/>
          <w:bottom w:val="nil"/>
          <w:right w:val="nil"/>
          <w:between w:val="nil"/>
        </w:pBdr>
        <w:tabs>
          <w:tab w:val="left" w:pos="369"/>
        </w:tabs>
        <w:spacing w:before="120" w:line="360" w:lineRule="auto"/>
        <w:ind w:left="119" w:right="638" w:firstLine="0"/>
        <w:rPr>
          <w:color w:val="000000"/>
          <w:sz w:val="24"/>
          <w:szCs w:val="24"/>
        </w:rPr>
      </w:pPr>
      <w:r>
        <w:rPr>
          <w:color w:val="000000"/>
          <w:sz w:val="24"/>
          <w:szCs w:val="24"/>
        </w:rPr>
        <w:t>Căn cứ vào Luật Doanh nghiệp 2020;</w:t>
      </w:r>
    </w:p>
    <w:p w14:paraId="0000000E" w14:textId="2E5008C2" w:rsidR="00181971" w:rsidRDefault="00000000" w:rsidP="00121B8F">
      <w:pPr>
        <w:numPr>
          <w:ilvl w:val="0"/>
          <w:numId w:val="1"/>
        </w:numPr>
        <w:pBdr>
          <w:top w:val="nil"/>
          <w:left w:val="nil"/>
          <w:bottom w:val="nil"/>
          <w:right w:val="nil"/>
          <w:between w:val="nil"/>
        </w:pBdr>
        <w:spacing w:before="120" w:line="360" w:lineRule="auto"/>
        <w:ind w:left="426" w:hanging="306"/>
        <w:rPr>
          <w:color w:val="000000"/>
          <w:sz w:val="24"/>
          <w:szCs w:val="24"/>
        </w:rPr>
      </w:pPr>
      <w:r>
        <w:rPr>
          <w:color w:val="000000"/>
          <w:sz w:val="24"/>
          <w:szCs w:val="24"/>
        </w:rPr>
        <w:t>Căn cứ Điều lệ CÔNG TY TNHH ………………..;</w:t>
      </w:r>
    </w:p>
    <w:p w14:paraId="0000000F" w14:textId="77777777" w:rsidR="00181971" w:rsidRDefault="00000000" w:rsidP="00121B8F">
      <w:pPr>
        <w:numPr>
          <w:ilvl w:val="0"/>
          <w:numId w:val="1"/>
        </w:numPr>
        <w:pBdr>
          <w:top w:val="nil"/>
          <w:left w:val="nil"/>
          <w:bottom w:val="nil"/>
          <w:right w:val="nil"/>
          <w:between w:val="nil"/>
        </w:pBdr>
        <w:spacing w:line="360" w:lineRule="auto"/>
        <w:ind w:left="426" w:right="1097" w:hanging="306"/>
        <w:rPr>
          <w:color w:val="000000"/>
          <w:sz w:val="24"/>
          <w:szCs w:val="24"/>
        </w:rPr>
      </w:pPr>
      <w:r>
        <w:rPr>
          <w:color w:val="000000"/>
          <w:sz w:val="24"/>
          <w:szCs w:val="24"/>
        </w:rPr>
        <w:t>Căn cứ Biên bản họp Hội đồng thành viên thông qua ngày …………………</w:t>
      </w:r>
    </w:p>
    <w:p w14:paraId="00000010" w14:textId="77777777" w:rsidR="00181971" w:rsidRDefault="00181971">
      <w:pPr>
        <w:pStyle w:val="Heading1"/>
        <w:spacing w:before="120" w:line="360" w:lineRule="auto"/>
        <w:ind w:left="746" w:right="904"/>
        <w:rPr>
          <w:sz w:val="24"/>
          <w:szCs w:val="24"/>
        </w:rPr>
      </w:pPr>
    </w:p>
    <w:p w14:paraId="00000011" w14:textId="77777777" w:rsidR="00181971" w:rsidRDefault="00000000">
      <w:pPr>
        <w:pStyle w:val="Heading1"/>
        <w:spacing w:before="120" w:line="360" w:lineRule="auto"/>
        <w:ind w:left="746" w:right="904"/>
        <w:rPr>
          <w:sz w:val="32"/>
          <w:szCs w:val="32"/>
        </w:rPr>
      </w:pPr>
      <w:r>
        <w:rPr>
          <w:sz w:val="32"/>
          <w:szCs w:val="32"/>
        </w:rPr>
        <w:t>QUYẾT ĐỊNH</w:t>
      </w:r>
    </w:p>
    <w:p w14:paraId="00000012" w14:textId="77777777" w:rsidR="00181971" w:rsidRDefault="00000000">
      <w:pPr>
        <w:spacing w:before="217" w:line="360" w:lineRule="auto"/>
        <w:ind w:left="120"/>
        <w:jc w:val="both"/>
        <w:rPr>
          <w:sz w:val="24"/>
          <w:szCs w:val="24"/>
        </w:rPr>
      </w:pPr>
      <w:r>
        <w:rPr>
          <w:b/>
          <w:sz w:val="24"/>
          <w:szCs w:val="24"/>
          <w:u w:val="single"/>
        </w:rPr>
        <w:t>Điều 1</w:t>
      </w:r>
      <w:r>
        <w:rPr>
          <w:sz w:val="24"/>
          <w:szCs w:val="24"/>
        </w:rPr>
        <w:t>: Hội đồng thành viên Công ty thống nhất cử Ông ……..(CCCD số: ………..,cấp ngày … tại ………..) là Giám Đốc - Đại diện theo pháp luật của Công ty TNHH…….., sẽ có quyền và nghĩa vụ sau:</w:t>
      </w:r>
    </w:p>
    <w:p w14:paraId="00000013" w14:textId="77777777" w:rsidR="00181971" w:rsidRDefault="00000000">
      <w:pPr>
        <w:spacing w:before="217" w:line="360" w:lineRule="auto"/>
        <w:ind w:left="120"/>
        <w:jc w:val="both"/>
        <w:rPr>
          <w:sz w:val="24"/>
          <w:szCs w:val="24"/>
        </w:rPr>
      </w:pPr>
      <w:r>
        <w:rPr>
          <w:sz w:val="24"/>
          <w:szCs w:val="24"/>
        </w:rPr>
        <w:t xml:space="preserve">-  </w:t>
      </w:r>
      <w:r>
        <w:rPr>
          <w:sz w:val="24"/>
          <w:szCs w:val="24"/>
        </w:rPr>
        <w:tab/>
        <w:t>Đại diện đứng tên chủ tài khoản ngân hàng của Công ty tại ngân hàng.</w:t>
      </w:r>
    </w:p>
    <w:p w14:paraId="00000014" w14:textId="77777777" w:rsidR="00181971" w:rsidRDefault="00000000">
      <w:pPr>
        <w:spacing w:before="217" w:line="360" w:lineRule="auto"/>
        <w:ind w:left="720" w:hanging="600"/>
        <w:jc w:val="both"/>
        <w:rPr>
          <w:sz w:val="24"/>
          <w:szCs w:val="24"/>
        </w:rPr>
      </w:pPr>
      <w:r>
        <w:rPr>
          <w:sz w:val="24"/>
          <w:szCs w:val="24"/>
        </w:rPr>
        <w:t>-</w:t>
      </w:r>
      <w:r>
        <w:rPr>
          <w:sz w:val="24"/>
          <w:szCs w:val="24"/>
        </w:rPr>
        <w:tab/>
        <w:t>Đại diện và thay mặt Công ty thực hiện các quyền và nghĩa vụ của chủ tài khoản theo quy định của Ngân hàng và theo quy định của pháp luật.</w:t>
      </w:r>
    </w:p>
    <w:p w14:paraId="00000015" w14:textId="77777777" w:rsidR="00181971" w:rsidRDefault="00000000">
      <w:pPr>
        <w:spacing w:before="217" w:line="360" w:lineRule="auto"/>
        <w:ind w:left="120"/>
        <w:jc w:val="both"/>
        <w:rPr>
          <w:sz w:val="24"/>
          <w:szCs w:val="24"/>
        </w:rPr>
      </w:pPr>
      <w:r>
        <w:rPr>
          <w:sz w:val="24"/>
          <w:szCs w:val="24"/>
        </w:rPr>
        <w:t>-</w:t>
      </w:r>
      <w:r>
        <w:rPr>
          <w:sz w:val="24"/>
          <w:szCs w:val="24"/>
        </w:rPr>
        <w:tab/>
        <w:t>Chịu trách nhiệm về mọi hoạt động kinh doanh của Công ty.</w:t>
      </w:r>
    </w:p>
    <w:p w14:paraId="00000016" w14:textId="77777777" w:rsidR="00181971" w:rsidRDefault="00000000">
      <w:pPr>
        <w:spacing w:before="217" w:line="360" w:lineRule="auto"/>
        <w:ind w:left="720" w:hanging="600"/>
        <w:jc w:val="both"/>
        <w:rPr>
          <w:sz w:val="24"/>
          <w:szCs w:val="24"/>
        </w:rPr>
      </w:pPr>
      <w:r>
        <w:rPr>
          <w:sz w:val="24"/>
          <w:szCs w:val="24"/>
        </w:rPr>
        <w:t>-</w:t>
      </w:r>
      <w:r>
        <w:rPr>
          <w:sz w:val="24"/>
          <w:szCs w:val="24"/>
        </w:rPr>
        <w:tab/>
        <w:t>Hợp đồng: Được quyền quyết định và ký kết các loại hợp đồng thương mại phục vụ cho hoạt động của Công ty để mua sắm hàng hóa, dịch vụ, hợp đồng thuê tài sản, thỏa thuận sử dụng dịch vụ, các thỏa thuận, phụ lục, biên bản thanh lý và các văn bản, giấy tờ liên quan đến việc ký kết, thực hiện, sửa đổi và chấm dứt các hợp đồng, thoả thuận nêu trên.</w:t>
      </w:r>
    </w:p>
    <w:p w14:paraId="00000017" w14:textId="77777777" w:rsidR="00181971" w:rsidRDefault="00000000">
      <w:pPr>
        <w:spacing w:before="217" w:line="360" w:lineRule="auto"/>
        <w:ind w:left="720" w:hanging="600"/>
        <w:jc w:val="both"/>
        <w:rPr>
          <w:sz w:val="24"/>
          <w:szCs w:val="24"/>
        </w:rPr>
      </w:pPr>
      <w:r>
        <w:rPr>
          <w:sz w:val="24"/>
          <w:szCs w:val="24"/>
        </w:rPr>
        <w:t>-</w:t>
      </w:r>
      <w:r>
        <w:rPr>
          <w:sz w:val="24"/>
          <w:szCs w:val="24"/>
        </w:rPr>
        <w:tab/>
        <w:t>Các vấn đề khác liên quan đến hoạt động của Công ty: Được quyền quyết định các vấn đề đến hoạt động hàng ngày của Công ty và ký các văn bản, báo cáo, quyết định, thông báo, công văn và các văn bản khác liên quan đến hoạt động hàng ngày của Công ty.</w:t>
      </w:r>
    </w:p>
    <w:p w14:paraId="00000018" w14:textId="77777777" w:rsidR="00181971" w:rsidRDefault="00000000">
      <w:pPr>
        <w:spacing w:before="217" w:line="360" w:lineRule="auto"/>
        <w:ind w:left="720" w:hanging="600"/>
        <w:jc w:val="both"/>
        <w:rPr>
          <w:sz w:val="24"/>
          <w:szCs w:val="24"/>
        </w:rPr>
      </w:pPr>
      <w:r>
        <w:rPr>
          <w:sz w:val="24"/>
          <w:szCs w:val="24"/>
        </w:rPr>
        <w:t>-</w:t>
      </w:r>
      <w:r>
        <w:rPr>
          <w:sz w:val="24"/>
          <w:szCs w:val="24"/>
        </w:rPr>
        <w:tab/>
        <w:t>Đại diện cho Công ty trước các Cơ quan nhà nước, đối tác, Người lao động, cơ quan, tổ chức khác: Đại diện cho Công ty thực hiện bất kỳ công việc nào khác liên quan đến hoạt động kinh doanh hàng ngày của Công ty.</w:t>
      </w:r>
    </w:p>
    <w:p w14:paraId="00000019" w14:textId="77777777" w:rsidR="00181971" w:rsidRDefault="00000000">
      <w:pPr>
        <w:spacing w:before="217" w:line="360" w:lineRule="auto"/>
        <w:ind w:left="120"/>
        <w:jc w:val="both"/>
        <w:rPr>
          <w:sz w:val="24"/>
          <w:szCs w:val="24"/>
        </w:rPr>
      </w:pPr>
      <w:r>
        <w:rPr>
          <w:sz w:val="24"/>
          <w:szCs w:val="24"/>
        </w:rPr>
        <w:t>-</w:t>
      </w:r>
      <w:r>
        <w:rPr>
          <w:sz w:val="24"/>
          <w:szCs w:val="24"/>
        </w:rPr>
        <w:tab/>
        <w:t>Quyền và nghĩa vụ khác tại Điều lệ Công ty.</w:t>
      </w:r>
    </w:p>
    <w:p w14:paraId="0000001A" w14:textId="77777777" w:rsidR="00181971" w:rsidRDefault="00000000">
      <w:pPr>
        <w:spacing w:before="217" w:line="360" w:lineRule="auto"/>
        <w:ind w:left="120"/>
        <w:jc w:val="both"/>
        <w:rPr>
          <w:sz w:val="24"/>
          <w:szCs w:val="24"/>
        </w:rPr>
      </w:pPr>
      <w:r>
        <w:rPr>
          <w:b/>
          <w:sz w:val="24"/>
          <w:szCs w:val="24"/>
          <w:u w:val="single"/>
        </w:rPr>
        <w:lastRenderedPageBreak/>
        <w:t>Điều 2</w:t>
      </w:r>
      <w:r>
        <w:rPr>
          <w:sz w:val="24"/>
          <w:szCs w:val="24"/>
        </w:rPr>
        <w:t>: Giao cho Ông ………………(người đại diện theo pháp luật) tiến hành các thủ tục cần thiết theo quy định của pháp luật.</w:t>
      </w:r>
    </w:p>
    <w:p w14:paraId="0000001B" w14:textId="77777777" w:rsidR="00181971" w:rsidRDefault="00000000">
      <w:pPr>
        <w:pBdr>
          <w:top w:val="nil"/>
          <w:left w:val="nil"/>
          <w:bottom w:val="nil"/>
          <w:right w:val="nil"/>
          <w:between w:val="nil"/>
        </w:pBdr>
        <w:spacing w:before="217" w:line="360" w:lineRule="auto"/>
        <w:ind w:left="120"/>
        <w:jc w:val="both"/>
        <w:rPr>
          <w:color w:val="000000"/>
          <w:sz w:val="24"/>
          <w:szCs w:val="24"/>
        </w:rPr>
      </w:pPr>
      <w:r>
        <w:rPr>
          <w:b/>
          <w:color w:val="000000"/>
          <w:sz w:val="24"/>
          <w:szCs w:val="24"/>
          <w:u w:val="single"/>
        </w:rPr>
        <w:t>Điều 3</w:t>
      </w:r>
      <w:r>
        <w:rPr>
          <w:color w:val="000000"/>
          <w:sz w:val="24"/>
          <w:szCs w:val="24"/>
        </w:rPr>
        <w:t>: Người đại diện theo pháp luật của công ty, các thành viên công ty có trách nhiệm thi hành Quyết định này.</w:t>
      </w:r>
    </w:p>
    <w:p w14:paraId="0000001C" w14:textId="77777777" w:rsidR="00181971" w:rsidRDefault="00000000">
      <w:pPr>
        <w:pBdr>
          <w:top w:val="nil"/>
          <w:left w:val="nil"/>
          <w:bottom w:val="nil"/>
          <w:right w:val="nil"/>
          <w:between w:val="nil"/>
        </w:pBdr>
        <w:spacing w:before="217" w:line="360" w:lineRule="auto"/>
        <w:ind w:left="120"/>
        <w:jc w:val="both"/>
        <w:rPr>
          <w:color w:val="000000"/>
          <w:sz w:val="24"/>
          <w:szCs w:val="24"/>
        </w:rPr>
      </w:pPr>
      <w:r>
        <w:rPr>
          <w:b/>
          <w:color w:val="000000"/>
          <w:sz w:val="24"/>
          <w:szCs w:val="24"/>
          <w:u w:val="single"/>
        </w:rPr>
        <w:t>Điều 4</w:t>
      </w:r>
      <w:r>
        <w:rPr>
          <w:color w:val="000000"/>
          <w:sz w:val="24"/>
          <w:szCs w:val="24"/>
        </w:rPr>
        <w:t>: Quyết định này có hiệu lực kể từ ngày ký.</w:t>
      </w:r>
    </w:p>
    <w:p w14:paraId="0000001D" w14:textId="77777777" w:rsidR="00181971" w:rsidRDefault="00000000">
      <w:pPr>
        <w:spacing w:before="90" w:line="360" w:lineRule="auto"/>
        <w:ind w:left="180"/>
        <w:rPr>
          <w:b/>
          <w:i/>
          <w:sz w:val="24"/>
          <w:szCs w:val="24"/>
        </w:rPr>
      </w:pPr>
      <w:r>
        <w:rPr>
          <w:b/>
          <w:i/>
          <w:sz w:val="24"/>
          <w:szCs w:val="24"/>
        </w:rPr>
        <w:t>Nơi nhận:</w:t>
      </w:r>
      <w:r>
        <w:rPr>
          <w:b/>
          <w:i/>
          <w:sz w:val="24"/>
          <w:szCs w:val="24"/>
        </w:rPr>
        <w:tab/>
      </w:r>
      <w:r>
        <w:rPr>
          <w:b/>
          <w:i/>
          <w:sz w:val="24"/>
          <w:szCs w:val="24"/>
        </w:rPr>
        <w:tab/>
      </w:r>
      <w:r>
        <w:rPr>
          <w:b/>
          <w:i/>
          <w:sz w:val="24"/>
          <w:szCs w:val="24"/>
        </w:rPr>
        <w:tab/>
      </w:r>
      <w:r>
        <w:rPr>
          <w:b/>
          <w:i/>
          <w:sz w:val="24"/>
          <w:szCs w:val="24"/>
        </w:rPr>
        <w:tab/>
      </w:r>
      <w:r>
        <w:rPr>
          <w:b/>
          <w:i/>
          <w:sz w:val="24"/>
          <w:szCs w:val="24"/>
        </w:rPr>
        <w:tab/>
      </w:r>
      <w:r>
        <w:rPr>
          <w:b/>
          <w:i/>
          <w:sz w:val="24"/>
          <w:szCs w:val="24"/>
        </w:rPr>
        <w:tab/>
      </w:r>
      <w:r>
        <w:rPr>
          <w:b/>
          <w:i/>
          <w:sz w:val="24"/>
          <w:szCs w:val="24"/>
        </w:rPr>
        <w:tab/>
        <w:t>TM. Hội đồng thành viên</w:t>
      </w:r>
    </w:p>
    <w:p w14:paraId="0000001E" w14:textId="77777777" w:rsidR="00181971" w:rsidRDefault="00000000">
      <w:pPr>
        <w:numPr>
          <w:ilvl w:val="0"/>
          <w:numId w:val="1"/>
        </w:numPr>
        <w:pBdr>
          <w:top w:val="nil"/>
          <w:left w:val="nil"/>
          <w:bottom w:val="nil"/>
          <w:right w:val="nil"/>
          <w:between w:val="nil"/>
        </w:pBdr>
        <w:tabs>
          <w:tab w:val="left" w:pos="249"/>
        </w:tabs>
        <w:spacing w:before="120" w:line="360" w:lineRule="auto"/>
        <w:rPr>
          <w:color w:val="000000"/>
          <w:sz w:val="24"/>
          <w:szCs w:val="24"/>
        </w:rPr>
      </w:pPr>
      <w:r>
        <w:rPr>
          <w:color w:val="000000"/>
          <w:sz w:val="24"/>
          <w:szCs w:val="24"/>
        </w:rPr>
        <w:t>Như điều 3;</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b/>
          <w:color w:val="000000"/>
          <w:sz w:val="24"/>
          <w:szCs w:val="24"/>
        </w:rPr>
        <w:t>CHỦ TỊCH HỘI ĐỒNG THÀNH VIÊN</w:t>
      </w:r>
    </w:p>
    <w:p w14:paraId="0000001F" w14:textId="77777777" w:rsidR="00181971" w:rsidRDefault="00000000">
      <w:pPr>
        <w:numPr>
          <w:ilvl w:val="0"/>
          <w:numId w:val="1"/>
        </w:numPr>
        <w:pBdr>
          <w:top w:val="nil"/>
          <w:left w:val="nil"/>
          <w:bottom w:val="nil"/>
          <w:right w:val="nil"/>
          <w:between w:val="nil"/>
        </w:pBdr>
        <w:tabs>
          <w:tab w:val="left" w:pos="249"/>
        </w:tabs>
        <w:spacing w:before="120" w:line="360" w:lineRule="auto"/>
        <w:ind w:left="248" w:hanging="129"/>
        <w:rPr>
          <w:color w:val="000000"/>
          <w:sz w:val="24"/>
          <w:szCs w:val="24"/>
        </w:rPr>
      </w:pPr>
      <w:r>
        <w:rPr>
          <w:color w:val="000000"/>
          <w:sz w:val="24"/>
          <w:szCs w:val="24"/>
        </w:rPr>
        <w:t>Lưu.</w:t>
      </w:r>
      <w:r>
        <w:rPr>
          <w:color w:val="000000"/>
          <w:sz w:val="24"/>
          <w:szCs w:val="24"/>
        </w:rPr>
        <w:tab/>
      </w:r>
    </w:p>
    <w:p w14:paraId="00000020" w14:textId="77777777" w:rsidR="00181971" w:rsidRDefault="00000000">
      <w:pPr>
        <w:pBdr>
          <w:top w:val="nil"/>
          <w:left w:val="nil"/>
          <w:bottom w:val="nil"/>
          <w:right w:val="nil"/>
          <w:between w:val="nil"/>
        </w:pBdr>
        <w:tabs>
          <w:tab w:val="left" w:pos="249"/>
        </w:tabs>
        <w:spacing w:before="120" w:line="360" w:lineRule="auto"/>
        <w:ind w:left="248"/>
        <w:rPr>
          <w:b/>
          <w:color w:val="000000"/>
          <w:sz w:val="24"/>
          <w:szCs w:val="24"/>
        </w:rPr>
      </w:pPr>
      <w:r>
        <w:rPr>
          <w:b/>
          <w:color w:val="000000"/>
          <w:sz w:val="24"/>
          <w:szCs w:val="24"/>
        </w:rPr>
        <w:tab/>
      </w:r>
      <w:r>
        <w:rPr>
          <w:b/>
          <w:color w:val="000000"/>
          <w:sz w:val="24"/>
          <w:szCs w:val="24"/>
        </w:rPr>
        <w:tab/>
      </w:r>
      <w:r>
        <w:rPr>
          <w:b/>
          <w:color w:val="000000"/>
          <w:sz w:val="24"/>
          <w:szCs w:val="24"/>
        </w:rPr>
        <w:tab/>
      </w:r>
      <w:r>
        <w:rPr>
          <w:b/>
          <w:color w:val="000000"/>
          <w:sz w:val="24"/>
          <w:szCs w:val="24"/>
        </w:rPr>
        <w:tab/>
      </w:r>
      <w:r>
        <w:rPr>
          <w:b/>
          <w:color w:val="000000"/>
          <w:sz w:val="24"/>
          <w:szCs w:val="24"/>
        </w:rPr>
        <w:tab/>
      </w:r>
      <w:r>
        <w:rPr>
          <w:b/>
          <w:color w:val="000000"/>
          <w:sz w:val="24"/>
          <w:szCs w:val="24"/>
        </w:rPr>
        <w:tab/>
      </w:r>
      <w:r>
        <w:rPr>
          <w:b/>
          <w:color w:val="000000"/>
          <w:sz w:val="24"/>
          <w:szCs w:val="24"/>
        </w:rPr>
        <w:tab/>
      </w:r>
      <w:r>
        <w:rPr>
          <w:b/>
          <w:color w:val="000000"/>
          <w:sz w:val="24"/>
          <w:szCs w:val="24"/>
        </w:rPr>
        <w:tab/>
      </w:r>
      <w:r>
        <w:rPr>
          <w:b/>
          <w:color w:val="000000"/>
          <w:sz w:val="24"/>
          <w:szCs w:val="24"/>
        </w:rPr>
        <w:tab/>
      </w:r>
    </w:p>
    <w:p w14:paraId="00000021" w14:textId="77777777" w:rsidR="00181971" w:rsidRDefault="00181971">
      <w:pPr>
        <w:pBdr>
          <w:top w:val="nil"/>
          <w:left w:val="nil"/>
          <w:bottom w:val="nil"/>
          <w:right w:val="nil"/>
          <w:between w:val="nil"/>
        </w:pBdr>
        <w:tabs>
          <w:tab w:val="left" w:pos="249"/>
        </w:tabs>
        <w:spacing w:before="120" w:line="360" w:lineRule="auto"/>
        <w:ind w:left="248"/>
        <w:rPr>
          <w:b/>
          <w:color w:val="000000"/>
          <w:sz w:val="24"/>
          <w:szCs w:val="24"/>
        </w:rPr>
      </w:pPr>
    </w:p>
    <w:p w14:paraId="00000022" w14:textId="77777777" w:rsidR="00181971" w:rsidRDefault="00000000">
      <w:pPr>
        <w:pBdr>
          <w:top w:val="nil"/>
          <w:left w:val="nil"/>
          <w:bottom w:val="nil"/>
          <w:right w:val="nil"/>
          <w:between w:val="nil"/>
        </w:pBdr>
        <w:tabs>
          <w:tab w:val="left" w:pos="249"/>
        </w:tabs>
        <w:spacing w:before="120" w:line="360" w:lineRule="auto"/>
        <w:ind w:left="248"/>
        <w:rPr>
          <w:b/>
          <w:color w:val="000000"/>
          <w:sz w:val="24"/>
          <w:szCs w:val="24"/>
        </w:rPr>
        <w:sectPr w:rsidR="00181971">
          <w:type w:val="continuous"/>
          <w:pgSz w:w="12240" w:h="15840"/>
          <w:pgMar w:top="1500" w:right="800" w:bottom="280" w:left="1320" w:header="720" w:footer="720" w:gutter="0"/>
          <w:cols w:space="720"/>
        </w:sectPr>
      </w:pPr>
      <w:bookmarkStart w:id="0" w:name="_heading=h.gjdgxs" w:colFirst="0" w:colLast="0"/>
      <w:bookmarkEnd w:id="0"/>
      <w:r>
        <w:rPr>
          <w:b/>
          <w:color w:val="000000"/>
          <w:sz w:val="24"/>
          <w:szCs w:val="24"/>
        </w:rPr>
        <w:tab/>
      </w:r>
      <w:r>
        <w:rPr>
          <w:b/>
          <w:color w:val="000000"/>
          <w:sz w:val="24"/>
          <w:szCs w:val="24"/>
        </w:rPr>
        <w:tab/>
      </w:r>
      <w:r>
        <w:rPr>
          <w:b/>
          <w:color w:val="000000"/>
          <w:sz w:val="24"/>
          <w:szCs w:val="24"/>
        </w:rPr>
        <w:tab/>
      </w:r>
      <w:r>
        <w:rPr>
          <w:b/>
          <w:color w:val="000000"/>
          <w:sz w:val="24"/>
          <w:szCs w:val="24"/>
        </w:rPr>
        <w:tab/>
      </w:r>
      <w:r>
        <w:rPr>
          <w:b/>
          <w:color w:val="000000"/>
          <w:sz w:val="24"/>
          <w:szCs w:val="24"/>
        </w:rPr>
        <w:tab/>
      </w:r>
      <w:r>
        <w:rPr>
          <w:b/>
          <w:color w:val="000000"/>
          <w:sz w:val="24"/>
          <w:szCs w:val="24"/>
        </w:rPr>
        <w:tab/>
      </w:r>
      <w:r>
        <w:rPr>
          <w:b/>
          <w:color w:val="000000"/>
          <w:sz w:val="24"/>
          <w:szCs w:val="24"/>
        </w:rPr>
        <w:tab/>
      </w:r>
      <w:r>
        <w:rPr>
          <w:b/>
          <w:color w:val="000000"/>
          <w:sz w:val="24"/>
          <w:szCs w:val="24"/>
        </w:rPr>
        <w:tab/>
      </w:r>
      <w:r>
        <w:rPr>
          <w:b/>
          <w:color w:val="000000"/>
          <w:sz w:val="24"/>
          <w:szCs w:val="24"/>
        </w:rPr>
        <w:tab/>
        <w:t>……………………………</w:t>
      </w:r>
    </w:p>
    <w:p w14:paraId="00000023" w14:textId="77777777" w:rsidR="00181971" w:rsidRDefault="00181971">
      <w:pPr>
        <w:spacing w:line="360" w:lineRule="auto"/>
        <w:rPr>
          <w:sz w:val="24"/>
          <w:szCs w:val="24"/>
        </w:rPr>
      </w:pPr>
    </w:p>
    <w:p w14:paraId="00000024" w14:textId="77777777" w:rsidR="00181971" w:rsidRDefault="00181971">
      <w:pPr>
        <w:spacing w:line="360" w:lineRule="auto"/>
      </w:pPr>
    </w:p>
    <w:p w14:paraId="00000025" w14:textId="77777777" w:rsidR="00181971" w:rsidRDefault="00181971"/>
    <w:sectPr w:rsidR="00181971">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2610B0"/>
    <w:multiLevelType w:val="multilevel"/>
    <w:tmpl w:val="E6C22BDE"/>
    <w:lvl w:ilvl="0">
      <w:numFmt w:val="bullet"/>
      <w:lvlText w:val="-"/>
      <w:lvlJc w:val="left"/>
      <w:pPr>
        <w:ind w:left="483" w:hanging="360"/>
      </w:pPr>
    </w:lvl>
    <w:lvl w:ilvl="1">
      <w:numFmt w:val="bullet"/>
      <w:lvlText w:val="•"/>
      <w:lvlJc w:val="left"/>
      <w:pPr>
        <w:ind w:left="643" w:hanging="360"/>
      </w:pPr>
    </w:lvl>
    <w:lvl w:ilvl="2">
      <w:numFmt w:val="bullet"/>
      <w:lvlText w:val="•"/>
      <w:lvlJc w:val="left"/>
      <w:pPr>
        <w:ind w:left="1696" w:hanging="360"/>
      </w:pPr>
    </w:lvl>
    <w:lvl w:ilvl="3">
      <w:numFmt w:val="bullet"/>
      <w:lvlText w:val="•"/>
      <w:lvlJc w:val="left"/>
      <w:pPr>
        <w:ind w:left="2749" w:hanging="360"/>
      </w:pPr>
    </w:lvl>
    <w:lvl w:ilvl="4">
      <w:numFmt w:val="bullet"/>
      <w:lvlText w:val="•"/>
      <w:lvlJc w:val="left"/>
      <w:pPr>
        <w:ind w:left="3803" w:hanging="360"/>
      </w:pPr>
    </w:lvl>
    <w:lvl w:ilvl="5">
      <w:numFmt w:val="bullet"/>
      <w:lvlText w:val="•"/>
      <w:lvlJc w:val="left"/>
      <w:pPr>
        <w:ind w:left="4856" w:hanging="360"/>
      </w:pPr>
    </w:lvl>
    <w:lvl w:ilvl="6">
      <w:numFmt w:val="bullet"/>
      <w:lvlText w:val="•"/>
      <w:lvlJc w:val="left"/>
      <w:pPr>
        <w:ind w:left="5909" w:hanging="360"/>
      </w:pPr>
    </w:lvl>
    <w:lvl w:ilvl="7">
      <w:numFmt w:val="bullet"/>
      <w:lvlText w:val="•"/>
      <w:lvlJc w:val="left"/>
      <w:pPr>
        <w:ind w:left="6963" w:hanging="360"/>
      </w:pPr>
    </w:lvl>
    <w:lvl w:ilvl="8">
      <w:numFmt w:val="bullet"/>
      <w:lvlText w:val="•"/>
      <w:lvlJc w:val="left"/>
      <w:pPr>
        <w:ind w:left="8016" w:hanging="360"/>
      </w:pPr>
    </w:lvl>
  </w:abstractNum>
  <w:num w:numId="1" w16cid:durableId="9609160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1971"/>
    <w:rsid w:val="00121B8F"/>
    <w:rsid w:val="00181971"/>
  </w:rsids>
  <m:mathPr>
    <m:mathFont m:val="Cambria Math"/>
    <m:brkBin m:val="before"/>
    <m:brkBinSub m:val="--"/>
    <m:smallFrac m:val="0"/>
    <m:dispDef/>
    <m:lMargin m:val="0"/>
    <m:rMargin m:val="0"/>
    <m:defJc m:val="centerGroup"/>
    <m:wrapIndent m:val="1440"/>
    <m:intLim m:val="subSup"/>
    <m:naryLim m:val="undOvr"/>
  </m:mathPr>
  <w:themeFontLang w:val="en-VN"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7D932966"/>
  <w15:docId w15:val="{4C87C3C5-82E9-0C4D-A65B-6B0C34CF6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vi" w:eastAsia="ja-JP"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pPr>
    <w:rPr>
      <w:lang w:eastAsia="en-US"/>
    </w:rPr>
  </w:style>
  <w:style w:type="paragraph" w:styleId="Heading1">
    <w:name w:val="heading 1"/>
    <w:basedOn w:val="Normal"/>
    <w:link w:val="Heading1Char"/>
    <w:uiPriority w:val="9"/>
    <w:qFormat/>
    <w:pPr>
      <w:ind w:left="169"/>
      <w:jc w:val="center"/>
      <w:outlineLvl w:val="0"/>
    </w:pPr>
    <w:rPr>
      <w:b/>
      <w:bCs/>
      <w:sz w:val="28"/>
      <w:szCs w:val="2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link w:val="BodyTextChar"/>
    <w:uiPriority w:val="1"/>
    <w:qFormat/>
    <w:rPr>
      <w:sz w:val="28"/>
      <w:szCs w:val="28"/>
    </w:rPr>
  </w:style>
  <w:style w:type="character" w:customStyle="1" w:styleId="Heading1Char">
    <w:name w:val="Heading 1 Char"/>
    <w:basedOn w:val="DefaultParagraphFont"/>
    <w:link w:val="Heading1"/>
    <w:uiPriority w:val="1"/>
    <w:qFormat/>
    <w:rPr>
      <w:rFonts w:ascii="Times New Roman" w:eastAsia="Times New Roman" w:hAnsi="Times New Roman" w:cs="Times New Roman"/>
      <w:b/>
      <w:bCs/>
      <w:sz w:val="28"/>
      <w:szCs w:val="28"/>
      <w:lang w:val="vi"/>
    </w:rPr>
  </w:style>
  <w:style w:type="character" w:customStyle="1" w:styleId="BodyTextChar">
    <w:name w:val="Body Text Char"/>
    <w:basedOn w:val="DefaultParagraphFont"/>
    <w:link w:val="BodyText"/>
    <w:uiPriority w:val="1"/>
    <w:qFormat/>
    <w:rPr>
      <w:rFonts w:ascii="Times New Roman" w:eastAsia="Times New Roman" w:hAnsi="Times New Roman" w:cs="Times New Roman"/>
      <w:sz w:val="28"/>
      <w:szCs w:val="28"/>
      <w:lang w:val="vi"/>
    </w:rPr>
  </w:style>
  <w:style w:type="paragraph" w:styleId="ListParagraph">
    <w:name w:val="List Paragraph"/>
    <w:basedOn w:val="Normal"/>
    <w:uiPriority w:val="1"/>
    <w:qFormat/>
    <w:pPr>
      <w:spacing w:before="120"/>
      <w:ind w:left="119"/>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2WLQ/6fu80oLXhpVYVDbTfkFfw==">CgMxLjAyCGguZ2pkZ3hzOAByITFuMDNRS2pvaVhwZUZLZ0xyTUFQeXFONXNvRy1GRl9tdw==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305</Words>
  <Characters>1744</Characters>
  <Application>Microsoft Office Word</Application>
  <DocSecurity>0</DocSecurity>
  <Lines>14</Lines>
  <Paragraphs>4</Paragraphs>
  <ScaleCrop>false</ScaleCrop>
  <Company/>
  <LinksUpToDate>false</LinksUpToDate>
  <CharactersWithSpaces>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Lawyer</dc:creator>
  <cp:lastModifiedBy>LÊ THỊ MINH THUỲ</cp:lastModifiedBy>
  <cp:revision>2</cp:revision>
  <dcterms:created xsi:type="dcterms:W3CDTF">2024-11-06T09:43:00Z</dcterms:created>
  <dcterms:modified xsi:type="dcterms:W3CDTF">2024-11-06T09:43:00Z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1033-12.2.0.18607</vt:lpwstr>
  </property>
  <property fmtid="{D5CDD505-2E9C-101B-9397-08002B2CF9AE}" pid="3" name="ICV">
    <vt:lpwstr>F7BC7A4B5A2542D895C59B7001F985E8_12</vt:lpwstr>
  </property>
</Properties>
</file>